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8E" w:rsidRDefault="0086208E">
      <w:r>
        <w:t>от 20.04.2018</w:t>
      </w:r>
    </w:p>
    <w:p w:rsidR="0086208E" w:rsidRDefault="0086208E"/>
    <w:p w:rsidR="0086208E" w:rsidRDefault="0086208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6208E" w:rsidRDefault="0086208E">
      <w:r>
        <w:t>Общество с ограниченной ответственностью «Роспроект модернизация» ИНН 7203253218</w:t>
      </w:r>
    </w:p>
    <w:p w:rsidR="0086208E" w:rsidRDefault="0086208E">
      <w:r>
        <w:t>Общество с ограниченной ответственностью «Финансово-Строительная Корпорация «МостГеоЦентр» ИНН 7722794475</w:t>
      </w:r>
    </w:p>
    <w:p w:rsidR="0086208E" w:rsidRDefault="0086208E">
      <w:r>
        <w:t>Общество с ограниченной ответственностью «тат-систем» ИНН 7724917612</w:t>
      </w:r>
    </w:p>
    <w:p w:rsidR="0086208E" w:rsidRDefault="0086208E">
      <w:r>
        <w:t>Общество с ограниченной ответственностью «СТЕЙ» ИНН 7727326255</w:t>
      </w:r>
    </w:p>
    <w:p w:rsidR="0086208E" w:rsidRDefault="0086208E">
      <w:r>
        <w:t>Общество с ограниченной ответственностью «РусЭнТел» ИНН 7727720692</w:t>
      </w:r>
    </w:p>
    <w:p w:rsidR="0086208E" w:rsidRDefault="0086208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6208E"/>
    <w:rsid w:val="00045D12"/>
    <w:rsid w:val="0052439B"/>
    <w:rsid w:val="0086208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